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11C6F" w14:textId="09930D62" w:rsidR="003D2CCC" w:rsidRDefault="00106B1E">
      <w:r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114300" distR="114300" wp14:anchorId="697513E8" wp14:editId="4B89AB09">
            <wp:extent cx="1781810" cy="1275080"/>
            <wp:effectExtent l="0" t="0" r="8890" b="7620"/>
            <wp:docPr id="1" name="Picture 1" descr="logo EHBO_Leend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 EHBO_Leende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81810" cy="1275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06441E4" w14:textId="27F6F760" w:rsidR="00106B1E" w:rsidRDefault="00106B1E">
      <w:r>
        <w:t xml:space="preserve">EHBO Leende vraagt voor het verzorgen van een evenement in Leende en Leenderstrijp een vergoeding van </w:t>
      </w:r>
      <w:r>
        <w:t>€</w:t>
      </w:r>
      <w:r>
        <w:t xml:space="preserve"> 25,00 voor twee personen per uur. </w:t>
      </w:r>
      <w:r>
        <w:br/>
        <w:t>De organisatie van het evenement dient voor goede voorzieningen te zorgen, denk aan  goede toegankelijkheid, een afgeschermde ruimte, goede ondergrond en stromend water.</w:t>
      </w:r>
      <w:r>
        <w:br/>
        <w:t>De EHBO-leden krijgen twee consumpties per uur. Verder dient er rond etenstijd gezorgd te worden voor het inwendige van de mens. Dit geldt ook als leden langer dan 4 uur aanwezig zijn.</w:t>
      </w:r>
      <w:r>
        <w:br/>
        <w:t>Mochten deze afspraken niet nagekomen worden kan er contact worden opgenomen met de contactpersoon van de organiserende vereniging.</w:t>
      </w:r>
    </w:p>
    <w:sectPr w:rsidR="00106B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1E"/>
    <w:rsid w:val="00106B1E"/>
    <w:rsid w:val="003761FC"/>
    <w:rsid w:val="003D2CCC"/>
    <w:rsid w:val="005F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F6AA0"/>
  <w15:chartTrackingRefBased/>
  <w15:docId w15:val="{C70EDADC-A065-4F3E-BB42-281E16C4B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06B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06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06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06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06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06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06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06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06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06B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06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06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06B1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06B1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06B1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06B1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06B1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06B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06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06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06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06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06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06B1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06B1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06B1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06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06B1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06B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532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peeters</dc:creator>
  <cp:keywords/>
  <dc:description/>
  <cp:lastModifiedBy>gerard peeters</cp:lastModifiedBy>
  <cp:revision>1</cp:revision>
  <dcterms:created xsi:type="dcterms:W3CDTF">2026-11-04T16:53:00Z</dcterms:created>
  <dcterms:modified xsi:type="dcterms:W3CDTF">2026-11-04T17:02:00Z</dcterms:modified>
</cp:coreProperties>
</file>